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C6" w:rsidRPr="00C81B36" w:rsidRDefault="008D19C6" w:rsidP="008D19C6">
      <w:pPr>
        <w:jc w:val="center"/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</w:pPr>
      <w:r w:rsidRPr="007857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Україна</w:t>
      </w:r>
    </w:p>
    <w:p w:rsidR="008D19C6" w:rsidRPr="00C81B36" w:rsidRDefault="008D19C6" w:rsidP="008D19C6">
      <w:pPr>
        <w:jc w:val="center"/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</w:pPr>
      <w:r w:rsidRPr="007857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Товариство</w:t>
      </w:r>
      <w:r w:rsidRPr="00C81B36"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  <w:t xml:space="preserve"> </w:t>
      </w:r>
      <w:r w:rsidRPr="00C81B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з</w:t>
      </w:r>
      <w:r w:rsidRPr="00C81B36"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  <w:t xml:space="preserve"> </w:t>
      </w:r>
      <w:r w:rsidRPr="007857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обмеженою</w:t>
      </w:r>
      <w:r w:rsidRPr="00C81B36"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  <w:t xml:space="preserve"> </w:t>
      </w:r>
      <w:r w:rsidRPr="007857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відповідальністю</w:t>
      </w:r>
    </w:p>
    <w:p w:rsidR="008D19C6" w:rsidRPr="00C81B36" w:rsidRDefault="008D19C6" w:rsidP="008D19C6">
      <w:pPr>
        <w:jc w:val="center"/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</w:pPr>
      <w:r w:rsidRPr="007857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науково</w:t>
      </w:r>
      <w:r w:rsidRPr="00785736"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  <w:t>-</w:t>
      </w:r>
      <w:r w:rsidRPr="007857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виробниче</w:t>
      </w:r>
      <w:r w:rsidRPr="00C81B36">
        <w:rPr>
          <w:rFonts w:ascii="Brush Script MT" w:hAnsi="Brush Script MT" w:cs="Arial"/>
          <w:b/>
          <w:color w:val="000000"/>
          <w:spacing w:val="-20"/>
          <w:sz w:val="28"/>
          <w:szCs w:val="28"/>
          <w:lang w:val="uk-UA"/>
        </w:rPr>
        <w:t xml:space="preserve"> </w:t>
      </w:r>
      <w:r w:rsidRPr="00785736">
        <w:rPr>
          <w:rFonts w:ascii="Arial" w:hAnsi="Arial" w:cs="Arial"/>
          <w:b/>
          <w:color w:val="000000"/>
          <w:spacing w:val="-20"/>
          <w:sz w:val="28"/>
          <w:szCs w:val="28"/>
          <w:lang w:val="uk-UA"/>
        </w:rPr>
        <w:t>підприємство</w:t>
      </w:r>
    </w:p>
    <w:p w:rsidR="008D19C6" w:rsidRPr="00C81B36" w:rsidRDefault="008D19C6" w:rsidP="008D19C6">
      <w:pPr>
        <w:jc w:val="center"/>
        <w:rPr>
          <w:rFonts w:ascii="Brush Script MT" w:hAnsi="Brush Script MT" w:cs="Arial"/>
          <w:b/>
          <w:i/>
          <w:color w:val="000000"/>
          <w:spacing w:val="-20"/>
          <w:sz w:val="28"/>
          <w:szCs w:val="28"/>
          <w:lang w:val="uk-UA"/>
        </w:rPr>
      </w:pPr>
      <w:r w:rsidRPr="00C81B36">
        <w:rPr>
          <w:rFonts w:ascii="Brush Script MT" w:hAnsi="Brush Script MT" w:cs="Arial"/>
          <w:b/>
          <w:i/>
          <w:color w:val="000000"/>
          <w:spacing w:val="-20"/>
          <w:sz w:val="28"/>
          <w:szCs w:val="28"/>
          <w:lang w:val="uk-UA"/>
        </w:rPr>
        <w:t>"</w:t>
      </w:r>
      <w:r w:rsidRPr="00444F71">
        <w:rPr>
          <w:rFonts w:ascii="Arial" w:hAnsi="Arial" w:cs="Arial"/>
          <w:b/>
          <w:i/>
          <w:color w:val="000000"/>
          <w:spacing w:val="-20"/>
          <w:sz w:val="28"/>
          <w:szCs w:val="28"/>
        </w:rPr>
        <w:t>ХЕРСОНСЬКИЙ МАШИНОБУДІВНИЙ ЗАВОД</w:t>
      </w:r>
      <w:r w:rsidRPr="00C81B36">
        <w:rPr>
          <w:rFonts w:ascii="Brush Script MT" w:hAnsi="Brush Script MT" w:cs="Arial"/>
          <w:b/>
          <w:i/>
          <w:color w:val="000000"/>
          <w:spacing w:val="-20"/>
          <w:sz w:val="28"/>
          <w:szCs w:val="28"/>
          <w:lang w:val="uk-UA"/>
        </w:rPr>
        <w:t>"</w:t>
      </w:r>
    </w:p>
    <w:p w:rsidR="008D19C6" w:rsidRPr="00C81B36" w:rsidRDefault="008D19C6" w:rsidP="008D19C6">
      <w:pPr>
        <w:rPr>
          <w:rFonts w:ascii="Arial" w:hAnsi="Arial" w:cs="Arial"/>
          <w:spacing w:val="-20"/>
          <w:sz w:val="10"/>
          <w:szCs w:val="10"/>
          <w:lang w:val="uk-UA"/>
        </w:rPr>
      </w:pPr>
    </w:p>
    <w:p w:rsidR="008D19C6" w:rsidRPr="00764272" w:rsidRDefault="008D19C6" w:rsidP="00D152DC">
      <w:pPr>
        <w:rPr>
          <w:rFonts w:ascii="Arial" w:hAnsi="Arial" w:cs="Arial"/>
          <w:b/>
          <w:spacing w:val="-20"/>
          <w:sz w:val="20"/>
          <w:szCs w:val="20"/>
          <w:lang w:val="uk-UA"/>
        </w:rPr>
      </w:pPr>
      <w:r w:rsidRPr="003E4ADE">
        <w:rPr>
          <w:rFonts w:ascii="Arial" w:hAnsi="Arial" w:cs="Arial"/>
          <w:spacing w:val="-20"/>
          <w:sz w:val="20"/>
          <w:szCs w:val="20"/>
          <w:lang w:val="uk-UA"/>
        </w:rPr>
        <w:t xml:space="preserve">                                                 </w:t>
      </w:r>
      <w:r>
        <w:rPr>
          <w:rFonts w:ascii="Arial" w:hAnsi="Arial" w:cs="Arial"/>
          <w:spacing w:val="-20"/>
          <w:sz w:val="20"/>
          <w:szCs w:val="20"/>
          <w:u w:val="single"/>
          <w:lang w:val="uk-UA"/>
        </w:rPr>
        <w:t xml:space="preserve"> </w:t>
      </w:r>
      <w:r w:rsidRPr="00764272">
        <w:rPr>
          <w:rFonts w:ascii="Arial" w:hAnsi="Arial" w:cs="Arial"/>
          <w:b/>
          <w:spacing w:val="-20"/>
          <w:sz w:val="20"/>
          <w:szCs w:val="20"/>
          <w:u w:val="single"/>
          <w:lang w:val="uk-UA"/>
        </w:rPr>
        <w:t xml:space="preserve">Адреса (місцезнаходження): </w:t>
      </w:r>
      <w:smartTag w:uri="urn:schemas-microsoft-com:office:smarttags" w:element="metricconverter">
        <w:smartTagPr>
          <w:attr w:name="ProductID" w:val="73026, м"/>
        </w:smartTagPr>
        <w:r>
          <w:rPr>
            <w:rFonts w:ascii="Arial" w:hAnsi="Arial" w:cs="Arial"/>
            <w:b/>
            <w:spacing w:val="-20"/>
            <w:sz w:val="20"/>
            <w:szCs w:val="20"/>
            <w:lang w:val="uk-UA"/>
          </w:rPr>
          <w:t>73026</w:t>
        </w:r>
        <w:r w:rsidRPr="00764272">
          <w:rPr>
            <w:rFonts w:ascii="Arial" w:hAnsi="Arial" w:cs="Arial"/>
            <w:b/>
            <w:spacing w:val="-20"/>
            <w:sz w:val="20"/>
            <w:szCs w:val="20"/>
            <w:lang w:val="uk-UA"/>
          </w:rPr>
          <w:t>, м</w:t>
        </w:r>
      </w:smartTag>
      <w:r w:rsidRPr="00764272">
        <w:rPr>
          <w:rFonts w:ascii="Arial" w:hAnsi="Arial" w:cs="Arial"/>
          <w:b/>
          <w:spacing w:val="-2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Херсон</w:t>
      </w:r>
      <w:r w:rsidRPr="00764272">
        <w:rPr>
          <w:rFonts w:ascii="Arial" w:hAnsi="Arial" w:cs="Arial"/>
          <w:b/>
          <w:spacing w:val="-20"/>
          <w:sz w:val="20"/>
          <w:szCs w:val="20"/>
          <w:lang w:val="uk-UA"/>
        </w:rPr>
        <w:t xml:space="preserve">, 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 xml:space="preserve">вул. </w:t>
      </w:r>
      <w:proofErr w:type="spellStart"/>
      <w:r>
        <w:rPr>
          <w:rFonts w:ascii="Arial" w:hAnsi="Arial" w:cs="Arial"/>
          <w:b/>
          <w:spacing w:val="-20"/>
          <w:sz w:val="20"/>
          <w:szCs w:val="20"/>
          <w:lang w:val="uk-UA"/>
        </w:rPr>
        <w:t>Тираспільська</w:t>
      </w:r>
      <w:proofErr w:type="spellEnd"/>
      <w:r>
        <w:rPr>
          <w:rFonts w:ascii="Arial" w:hAnsi="Arial" w:cs="Arial"/>
          <w:b/>
          <w:spacing w:val="-20"/>
          <w:sz w:val="20"/>
          <w:szCs w:val="20"/>
          <w:lang w:val="uk-UA"/>
        </w:rPr>
        <w:t>,1</w:t>
      </w:r>
      <w:r w:rsidRPr="00764272">
        <w:rPr>
          <w:rFonts w:ascii="Arial" w:hAnsi="Arial" w:cs="Arial"/>
          <w:b/>
          <w:spacing w:val="-20"/>
          <w:sz w:val="20"/>
          <w:szCs w:val="20"/>
          <w:lang w:val="uk-UA"/>
        </w:rPr>
        <w:t xml:space="preserve"> </w:t>
      </w:r>
    </w:p>
    <w:p w:rsidR="008D19C6" w:rsidRPr="00444F71" w:rsidRDefault="008D19C6" w:rsidP="008D19C6">
      <w:pPr>
        <w:jc w:val="center"/>
        <w:rPr>
          <w:rFonts w:ascii="Arial" w:hAnsi="Arial" w:cs="Arial"/>
          <w:b/>
          <w:color w:val="000000"/>
          <w:spacing w:val="-20"/>
          <w:sz w:val="20"/>
          <w:szCs w:val="20"/>
        </w:rPr>
      </w:pPr>
      <w:r w:rsidRPr="00764272">
        <w:rPr>
          <w:rFonts w:ascii="Arial" w:hAnsi="Arial" w:cs="Arial"/>
          <w:b/>
          <w:spacing w:val="-20"/>
          <w:sz w:val="20"/>
          <w:szCs w:val="20"/>
        </w:rPr>
        <w:t>тел.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/факс</w:t>
      </w:r>
      <w:r w:rsidRPr="00444F71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в</w:t>
      </w:r>
      <w:r w:rsidRPr="001C3B80">
        <w:rPr>
          <w:rFonts w:ascii="Arial" w:hAnsi="Arial" w:cs="Arial"/>
          <w:b/>
          <w:spacing w:val="-20"/>
          <w:sz w:val="20"/>
          <w:szCs w:val="20"/>
          <w:lang w:val="uk-UA"/>
        </w:rPr>
        <w:t>ідділу</w:t>
      </w:r>
      <w:r w:rsidRPr="00444F71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продажів</w:t>
      </w:r>
      <w:r w:rsidRPr="00764272">
        <w:rPr>
          <w:rFonts w:ascii="Arial" w:hAnsi="Arial" w:cs="Arial"/>
          <w:b/>
          <w:spacing w:val="-20"/>
          <w:sz w:val="20"/>
          <w:szCs w:val="20"/>
        </w:rPr>
        <w:t xml:space="preserve">:   +38 </w:t>
      </w:r>
      <w:r w:rsidRPr="00396C42">
        <w:rPr>
          <w:rFonts w:ascii="Arial" w:hAnsi="Arial" w:cs="Arial"/>
          <w:b/>
          <w:spacing w:val="-20"/>
          <w:sz w:val="20"/>
          <w:szCs w:val="20"/>
        </w:rPr>
        <w:t>(</w:t>
      </w:r>
      <w:r w:rsidRPr="00396C42">
        <w:rPr>
          <w:rFonts w:ascii="Arial" w:hAnsi="Arial" w:cs="Arial"/>
          <w:sz w:val="20"/>
          <w:szCs w:val="20"/>
        </w:rPr>
        <w:t>0552</w:t>
      </w:r>
      <w:r w:rsidRPr="00396C42">
        <w:rPr>
          <w:rFonts w:ascii="Arial" w:hAnsi="Arial" w:cs="Arial"/>
          <w:b/>
          <w:spacing w:val="-20"/>
          <w:sz w:val="20"/>
          <w:szCs w:val="20"/>
        </w:rPr>
        <w:t>)</w:t>
      </w:r>
      <w:r w:rsidRPr="00764272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42-13-31</w:t>
      </w:r>
      <w:r w:rsidRPr="00764272">
        <w:rPr>
          <w:rFonts w:ascii="Arial" w:hAnsi="Arial" w:cs="Arial"/>
          <w:b/>
          <w:spacing w:val="-20"/>
          <w:sz w:val="20"/>
          <w:szCs w:val="20"/>
          <w:lang w:val="uk-UA"/>
        </w:rPr>
        <w:t>;</w:t>
      </w:r>
      <w:r w:rsidR="00D152DC">
        <w:rPr>
          <w:rFonts w:ascii="Arial" w:hAnsi="Arial" w:cs="Arial"/>
          <w:b/>
          <w:spacing w:val="-20"/>
          <w:sz w:val="20"/>
          <w:szCs w:val="20"/>
          <w:lang w:val="uk-UA"/>
        </w:rPr>
        <w:t xml:space="preserve"> (0</w:t>
      </w:r>
      <w:r w:rsidR="00D152DC" w:rsidRPr="00D152DC">
        <w:rPr>
          <w:rFonts w:ascii="Arial" w:hAnsi="Arial" w:cs="Arial"/>
          <w:b/>
          <w:spacing w:val="-20"/>
          <w:sz w:val="20"/>
          <w:szCs w:val="20"/>
        </w:rPr>
        <w:t>9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7)</w:t>
      </w:r>
      <w:r w:rsidR="00D152DC" w:rsidRPr="00D152DC">
        <w:rPr>
          <w:rFonts w:ascii="Arial" w:hAnsi="Arial" w:cs="Arial"/>
          <w:b/>
          <w:spacing w:val="-20"/>
          <w:sz w:val="20"/>
          <w:szCs w:val="20"/>
        </w:rPr>
        <w:t>1625486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, (0</w:t>
      </w:r>
      <w:r w:rsidR="00D152DC" w:rsidRPr="00D152DC">
        <w:rPr>
          <w:rFonts w:ascii="Arial" w:hAnsi="Arial" w:cs="Arial"/>
          <w:b/>
          <w:spacing w:val="-20"/>
          <w:sz w:val="20"/>
          <w:szCs w:val="20"/>
        </w:rPr>
        <w:t>50</w:t>
      </w:r>
      <w:r>
        <w:rPr>
          <w:rFonts w:ascii="Arial" w:hAnsi="Arial" w:cs="Arial"/>
          <w:b/>
          <w:spacing w:val="-20"/>
          <w:sz w:val="20"/>
          <w:szCs w:val="20"/>
          <w:lang w:val="uk-UA"/>
        </w:rPr>
        <w:t>)</w:t>
      </w:r>
      <w:r w:rsidR="00D152DC" w:rsidRPr="00D152DC">
        <w:rPr>
          <w:rFonts w:ascii="Arial" w:hAnsi="Arial" w:cs="Arial"/>
          <w:b/>
          <w:spacing w:val="-20"/>
          <w:sz w:val="20"/>
          <w:szCs w:val="20"/>
        </w:rPr>
        <w:t>7225564</w:t>
      </w:r>
      <w:r w:rsidRPr="00444F71">
        <w:rPr>
          <w:rFonts w:ascii="Arial" w:hAnsi="Arial" w:cs="Arial"/>
          <w:b/>
          <w:spacing w:val="-20"/>
          <w:sz w:val="20"/>
          <w:szCs w:val="20"/>
        </w:rPr>
        <w:t xml:space="preserve">; </w:t>
      </w:r>
      <w:proofErr w:type="gramStart"/>
      <w:r w:rsidRPr="00764272">
        <w:rPr>
          <w:rFonts w:ascii="Arial" w:hAnsi="Arial" w:cs="Arial"/>
          <w:b/>
          <w:color w:val="000000"/>
          <w:spacing w:val="-20"/>
          <w:sz w:val="20"/>
          <w:szCs w:val="20"/>
        </w:rPr>
        <w:t>е</w:t>
      </w:r>
      <w:proofErr w:type="gramEnd"/>
      <w:r w:rsidRPr="00764272">
        <w:rPr>
          <w:rFonts w:ascii="Arial" w:hAnsi="Arial" w:cs="Arial"/>
          <w:b/>
          <w:color w:val="000000"/>
          <w:spacing w:val="-20"/>
          <w:sz w:val="20"/>
          <w:szCs w:val="20"/>
        </w:rPr>
        <w:t>-</w:t>
      </w:r>
      <w:r w:rsidRPr="00764272">
        <w:rPr>
          <w:rFonts w:ascii="Arial" w:hAnsi="Arial" w:cs="Arial"/>
          <w:b/>
          <w:color w:val="000000"/>
          <w:spacing w:val="-20"/>
          <w:sz w:val="20"/>
          <w:szCs w:val="20"/>
          <w:lang w:val="en-US"/>
        </w:rPr>
        <w:t>mail</w:t>
      </w:r>
      <w:r w:rsidRPr="00764272">
        <w:rPr>
          <w:rFonts w:ascii="Arial" w:hAnsi="Arial" w:cs="Arial"/>
          <w:b/>
          <w:color w:val="000000"/>
          <w:spacing w:val="-20"/>
          <w:sz w:val="20"/>
          <w:szCs w:val="20"/>
        </w:rPr>
        <w:t xml:space="preserve">: </w:t>
      </w:r>
      <w:r w:rsidR="00906A99">
        <w:rPr>
          <w:rFonts w:ascii="Arial" w:hAnsi="Arial" w:cs="Arial"/>
          <w:b/>
          <w:color w:val="000000"/>
          <w:spacing w:val="-20"/>
          <w:sz w:val="20"/>
          <w:szCs w:val="20"/>
          <w:lang w:val="en-US"/>
        </w:rPr>
        <w:t>region</w:t>
      </w:r>
      <w:r w:rsidR="00D152DC">
        <w:rPr>
          <w:rFonts w:ascii="Arial" w:hAnsi="Arial" w:cs="Arial"/>
          <w:b/>
          <w:color w:val="000000"/>
          <w:spacing w:val="-20"/>
          <w:sz w:val="20"/>
          <w:szCs w:val="20"/>
        </w:rPr>
        <w:t>-</w:t>
      </w:r>
      <w:r w:rsidR="00D152DC" w:rsidRPr="00D152DC">
        <w:rPr>
          <w:rFonts w:ascii="Arial" w:hAnsi="Arial" w:cs="Arial"/>
          <w:b/>
          <w:color w:val="000000"/>
          <w:spacing w:val="-20"/>
          <w:sz w:val="20"/>
          <w:szCs w:val="20"/>
        </w:rPr>
        <w:t>9</w:t>
      </w:r>
      <w:r w:rsidRPr="00444F71">
        <w:rPr>
          <w:rFonts w:ascii="Arial" w:hAnsi="Arial" w:cs="Arial"/>
          <w:b/>
          <w:color w:val="000000"/>
          <w:spacing w:val="-20"/>
          <w:sz w:val="20"/>
          <w:szCs w:val="20"/>
        </w:rPr>
        <w:t>@</w:t>
      </w:r>
      <w:proofErr w:type="spellStart"/>
      <w:r>
        <w:rPr>
          <w:rFonts w:ascii="Arial" w:hAnsi="Arial" w:cs="Arial"/>
          <w:b/>
          <w:color w:val="000000"/>
          <w:spacing w:val="-20"/>
          <w:sz w:val="20"/>
          <w:szCs w:val="20"/>
          <w:lang w:val="en-US"/>
        </w:rPr>
        <w:t>npphmz</w:t>
      </w:r>
      <w:proofErr w:type="spellEnd"/>
      <w:r w:rsidRPr="00444F71">
        <w:rPr>
          <w:rFonts w:ascii="Arial" w:hAnsi="Arial" w:cs="Arial"/>
          <w:b/>
          <w:color w:val="000000"/>
          <w:spacing w:val="-20"/>
          <w:sz w:val="20"/>
          <w:szCs w:val="20"/>
        </w:rPr>
        <w:t>.</w:t>
      </w:r>
      <w:r>
        <w:rPr>
          <w:rFonts w:ascii="Arial" w:hAnsi="Arial" w:cs="Arial"/>
          <w:b/>
          <w:color w:val="000000"/>
          <w:spacing w:val="-20"/>
          <w:sz w:val="20"/>
          <w:szCs w:val="20"/>
          <w:lang w:val="en-US"/>
        </w:rPr>
        <w:t>com</w:t>
      </w:r>
      <w:r w:rsidRPr="00444F71">
        <w:rPr>
          <w:rFonts w:ascii="Arial" w:hAnsi="Arial" w:cs="Arial"/>
          <w:b/>
          <w:color w:val="000000"/>
          <w:spacing w:val="-20"/>
          <w:sz w:val="20"/>
          <w:szCs w:val="20"/>
        </w:rPr>
        <w:t>.</w:t>
      </w:r>
      <w:proofErr w:type="spellStart"/>
      <w:r>
        <w:rPr>
          <w:rFonts w:ascii="Arial" w:hAnsi="Arial" w:cs="Arial"/>
          <w:b/>
          <w:color w:val="000000"/>
          <w:spacing w:val="-20"/>
          <w:sz w:val="20"/>
          <w:szCs w:val="20"/>
          <w:lang w:val="en-US"/>
        </w:rPr>
        <w:t>ua</w:t>
      </w:r>
      <w:proofErr w:type="spellEnd"/>
      <w:r w:rsidRPr="00444F71">
        <w:rPr>
          <w:rFonts w:ascii="Arial" w:hAnsi="Arial" w:cs="Arial"/>
          <w:b/>
          <w:color w:val="000000"/>
          <w:spacing w:val="-20"/>
          <w:sz w:val="20"/>
          <w:szCs w:val="20"/>
        </w:rPr>
        <w:t>.</w:t>
      </w:r>
      <w:r w:rsidRPr="00764272">
        <w:rPr>
          <w:rFonts w:ascii="Arial" w:hAnsi="Arial" w:cs="Arial"/>
          <w:b/>
          <w:color w:val="000000"/>
          <w:spacing w:val="-20"/>
          <w:sz w:val="20"/>
          <w:szCs w:val="20"/>
        </w:rPr>
        <w:t xml:space="preserve"> </w:t>
      </w:r>
    </w:p>
    <w:p w:rsidR="008D19C6" w:rsidRPr="00096A6A" w:rsidRDefault="00D152DC" w:rsidP="008D19C6">
      <w:pPr>
        <w:rPr>
          <w:rFonts w:ascii="Calibri" w:hAnsi="Calibri"/>
          <w:b/>
          <w:sz w:val="16"/>
          <w:szCs w:val="16"/>
          <w:lang w:val="uk-UA"/>
        </w:rPr>
      </w:pPr>
      <w:r>
        <w:rPr>
          <w:rFonts w:ascii="Arial" w:hAnsi="Arial" w:cs="Arial"/>
          <w:b/>
          <w:color w:val="000000"/>
          <w:spacing w:val="-20"/>
          <w:sz w:val="20"/>
          <w:szCs w:val="20"/>
          <w:u w:val="single"/>
        </w:rPr>
        <w:t xml:space="preserve">                                                                                                                             Игорь  Иванович</w:t>
      </w:r>
      <w:r w:rsidR="008D19C6">
        <w:rPr>
          <w:rFonts w:ascii="Calibri" w:hAnsi="Calibri"/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99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17"/>
        <w:gridCol w:w="1685"/>
        <w:gridCol w:w="1011"/>
        <w:gridCol w:w="3202"/>
        <w:gridCol w:w="843"/>
      </w:tblGrid>
      <w:tr w:rsidR="008D19C6" w:rsidRPr="004E1BD0" w:rsidTr="005C508B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5C508B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Кількість робочих органів </w:t>
            </w:r>
          </w:p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Найменування  техніки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(вага)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Продуктивність,</w:t>
            </w:r>
          </w:p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га/</w:t>
            </w:r>
            <w:proofErr w:type="spellStart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год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, т/год.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Витрата </w:t>
            </w:r>
          </w:p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палива, л/га.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Агрегатується</w:t>
            </w:r>
          </w:p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з тракторами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Ціна з ПДВ грн.</w:t>
            </w:r>
          </w:p>
        </w:tc>
      </w:tr>
      <w:tr w:rsidR="008D19C6" w:rsidRPr="004E1BD0" w:rsidTr="005C508B">
        <w:trPr>
          <w:trHeight w:val="76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Агрегати ґрунтообробні дискові (</w:t>
            </w:r>
            <w:r w:rsidRPr="004E1BD0">
              <w:rPr>
                <w:rFonts w:ascii="Calibri" w:hAnsi="Calibri"/>
                <w:b/>
                <w:i/>
                <w:sz w:val="17"/>
                <w:szCs w:val="17"/>
                <w:lang w:val="uk-UA"/>
              </w:rPr>
              <w:t>навісні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</w:tr>
      <w:tr w:rsidR="008D19C6" w:rsidRPr="004E1BD0" w:rsidTr="005C508B">
        <w:trPr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8D19C6" w:rsidP="005C508B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</w:t>
            </w:r>
            <w:r w:rsidR="005C508B">
              <w:rPr>
                <w:rFonts w:ascii="Calibri" w:hAnsi="Calibri"/>
                <w:sz w:val="17"/>
                <w:szCs w:val="17"/>
                <w:lang w:val="uk-U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8D19C6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АГ-1,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8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20 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1,0...1,4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3,6...5,2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Потужність двигуна 30-40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707540" w:rsidRDefault="0070754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2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3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10</w:t>
            </w:r>
          </w:p>
        </w:tc>
      </w:tr>
      <w:tr w:rsidR="008D19C6" w:rsidRPr="004E1BD0" w:rsidTr="005C508B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5C508B" w:rsidP="005C508B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C508B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АГ-1,8-20  (</w:t>
            </w:r>
            <w:r w:rsidR="005C508B">
              <w:rPr>
                <w:rFonts w:ascii="Calibri" w:hAnsi="Calibri"/>
                <w:b/>
                <w:sz w:val="17"/>
                <w:szCs w:val="17"/>
                <w:lang w:val="uk-UA"/>
              </w:rPr>
              <w:t>720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1,3...1,6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4,4...7,5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Т-40; Т-40А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707540" w:rsidRDefault="0070754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2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95</w:t>
            </w:r>
          </w:p>
        </w:tc>
      </w:tr>
      <w:tr w:rsidR="008D19C6" w:rsidRPr="004E1BD0" w:rsidTr="005C508B">
        <w:trPr>
          <w:trHeight w:val="1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3725EB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C508B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АГ-2,1-20 (</w:t>
            </w:r>
            <w:r w:rsidR="005C508B">
              <w:rPr>
                <w:rFonts w:ascii="Calibri" w:hAnsi="Calibri"/>
                <w:b/>
                <w:sz w:val="17"/>
                <w:szCs w:val="17"/>
                <w:lang w:val="uk-UA"/>
              </w:rPr>
              <w:t>820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1,7...2,2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 80;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ЮМЗ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-6</w:t>
            </w:r>
            <w:r w:rsidR="003725EB">
              <w:rPr>
                <w:rFonts w:ascii="Calibri" w:hAnsi="Calibri"/>
                <w:sz w:val="17"/>
                <w:szCs w:val="17"/>
                <w:lang w:val="uk-UA"/>
              </w:rPr>
              <w:t xml:space="preserve"> (55-80 </w:t>
            </w:r>
            <w:proofErr w:type="spellStart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3725EB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2</w:t>
            </w:r>
            <w:r w:rsidR="00707540">
              <w:rPr>
                <w:rFonts w:ascii="Calibri" w:hAnsi="Calibri"/>
                <w:b/>
                <w:sz w:val="17"/>
                <w:szCs w:val="17"/>
                <w:lang w:val="en-US"/>
              </w:rPr>
              <w:t>8</w:t>
            </w:r>
            <w:r w:rsidR="0070754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 w:rsidR="00707540">
              <w:rPr>
                <w:rFonts w:ascii="Calibri" w:hAnsi="Calibri"/>
                <w:b/>
                <w:sz w:val="17"/>
                <w:szCs w:val="17"/>
                <w:lang w:val="en-US"/>
              </w:rPr>
              <w:t>14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8D19C6" w:rsidRPr="004E1BD0" w:rsidTr="005C508B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3725EB" w:rsidP="003725EB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</w:t>
            </w:r>
            <w:r w:rsidR="008D19C6" w:rsidRPr="004E1BD0">
              <w:rPr>
                <w:rFonts w:ascii="Calibri" w:hAnsi="Calibri"/>
                <w:sz w:val="17"/>
                <w:szCs w:val="17"/>
                <w:lang w:val="uk-UA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3725EB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АГ-2,4-20 (</w:t>
            </w:r>
            <w:r w:rsidR="003725EB">
              <w:rPr>
                <w:rFonts w:ascii="Calibri" w:hAnsi="Calibri"/>
                <w:b/>
                <w:sz w:val="17"/>
                <w:szCs w:val="17"/>
                <w:lang w:val="uk-UA"/>
              </w:rPr>
              <w:t>880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1,9...2,4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МТЗ-80/ 82/ 892</w:t>
            </w:r>
            <w:r w:rsidR="003725EB">
              <w:rPr>
                <w:rFonts w:ascii="Calibri" w:hAnsi="Calibri"/>
                <w:sz w:val="17"/>
                <w:szCs w:val="17"/>
                <w:lang w:val="uk-UA"/>
              </w:rPr>
              <w:t xml:space="preserve"> (80-110 </w:t>
            </w:r>
            <w:proofErr w:type="spellStart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 xml:space="preserve">.)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707540" w:rsidRDefault="0070754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30</w:t>
            </w:r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975</w:t>
            </w:r>
          </w:p>
        </w:tc>
      </w:tr>
      <w:tr w:rsidR="008D19C6" w:rsidRPr="004E1BD0" w:rsidTr="005C508B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3725EB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3725EB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АГ-2,7-20 (</w:t>
            </w:r>
            <w:r w:rsidR="003725EB">
              <w:rPr>
                <w:rFonts w:ascii="Calibri" w:hAnsi="Calibri"/>
                <w:b/>
                <w:sz w:val="17"/>
                <w:szCs w:val="17"/>
                <w:lang w:val="uk-UA"/>
              </w:rPr>
              <w:t>950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2,1...2,7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МТЗ-100/102 ;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</w:t>
            </w:r>
            <w:r w:rsidR="003725EB">
              <w:rPr>
                <w:rFonts w:ascii="Calibri" w:hAnsi="Calibri"/>
                <w:sz w:val="17"/>
                <w:szCs w:val="17"/>
                <w:lang w:val="uk-UA"/>
              </w:rPr>
              <w:t xml:space="preserve"> (100-120 </w:t>
            </w:r>
            <w:proofErr w:type="spellStart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707540" w:rsidRDefault="0070754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</w:t>
            </w:r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5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0</w:t>
            </w:r>
          </w:p>
        </w:tc>
      </w:tr>
      <w:tr w:rsidR="008D19C6" w:rsidRPr="004E1BD0" w:rsidTr="005C508B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3725EB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3725EB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АГ-3,0-20 (</w:t>
            </w:r>
            <w:r w:rsidR="003725EB">
              <w:rPr>
                <w:rFonts w:ascii="Calibri" w:hAnsi="Calibri"/>
                <w:b/>
                <w:sz w:val="17"/>
                <w:szCs w:val="17"/>
                <w:lang w:val="uk-UA"/>
              </w:rPr>
              <w:t>1000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2,4...3,0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4,2...8,0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МТЗ-1221; Т-150/160</w:t>
            </w:r>
            <w:r w:rsidR="003725EB">
              <w:rPr>
                <w:rFonts w:ascii="Calibri" w:hAnsi="Calibri"/>
                <w:sz w:val="17"/>
                <w:szCs w:val="17"/>
                <w:lang w:val="uk-UA"/>
              </w:rPr>
              <w:t xml:space="preserve"> (120-160 </w:t>
            </w:r>
            <w:proofErr w:type="spellStart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707540" w:rsidRDefault="0070754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41</w:t>
            </w:r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212</w:t>
            </w:r>
          </w:p>
        </w:tc>
      </w:tr>
      <w:tr w:rsidR="008D19C6" w:rsidRPr="004E1BD0" w:rsidTr="005C508B">
        <w:trPr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C6" w:rsidRPr="004E1BD0" w:rsidRDefault="003725EB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3725EB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АГ-3,3-20 (</w:t>
            </w:r>
            <w:r w:rsidR="003725EB">
              <w:rPr>
                <w:rFonts w:ascii="Calibri" w:hAnsi="Calibri"/>
                <w:b/>
                <w:sz w:val="17"/>
                <w:szCs w:val="17"/>
                <w:lang w:val="uk-UA"/>
              </w:rPr>
              <w:t>1100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3,0...3,5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4,0...8,0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4E1BD0" w:rsidRDefault="008D19C6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МТЗ-1221</w:t>
            </w:r>
            <w:r w:rsidR="003725EB">
              <w:rPr>
                <w:rFonts w:ascii="Calibri" w:hAnsi="Calibri"/>
                <w:sz w:val="17"/>
                <w:szCs w:val="17"/>
                <w:lang w:val="uk-UA"/>
              </w:rPr>
              <w:t xml:space="preserve"> (120-180 </w:t>
            </w:r>
            <w:proofErr w:type="spellStart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="003725EB">
              <w:rPr>
                <w:rFonts w:ascii="Calibri" w:hAnsi="Calibri"/>
                <w:sz w:val="17"/>
                <w:szCs w:val="17"/>
                <w:lang w:val="uk-UA"/>
              </w:rPr>
              <w:t xml:space="preserve">.)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C6" w:rsidRPr="00707540" w:rsidRDefault="0070754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5</w:t>
            </w:r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675</w:t>
            </w:r>
          </w:p>
        </w:tc>
      </w:tr>
      <w:tr w:rsidR="001E787D" w:rsidRPr="004E1BD0" w:rsidTr="001E787D">
        <w:trPr>
          <w:trHeight w:val="101"/>
        </w:trPr>
        <w:tc>
          <w:tcPr>
            <w:tcW w:w="9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787D" w:rsidRPr="004E1BD0" w:rsidRDefault="001E787D" w:rsidP="00CC7D86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1E787D">
              <w:rPr>
                <w:rFonts w:ascii="Calibri" w:hAnsi="Calibri"/>
                <w:b/>
                <w:sz w:val="17"/>
                <w:szCs w:val="17"/>
                <w:lang w:val="uk-UA"/>
              </w:rPr>
              <w:t>Агрегати ґрунтообробні дискові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</w:t>
            </w:r>
            <w:r w:rsidRPr="00CC7D86">
              <w:rPr>
                <w:rFonts w:ascii="Calibri" w:hAnsi="Calibri"/>
                <w:b/>
                <w:i/>
                <w:sz w:val="17"/>
                <w:szCs w:val="17"/>
                <w:lang w:val="uk-UA"/>
              </w:rPr>
              <w:t>(навісні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) </w:t>
            </w:r>
            <w:r w:rsidRPr="001E787D">
              <w:rPr>
                <w:rFonts w:ascii="Calibri" w:hAnsi="Calibri"/>
                <w:b/>
                <w:sz w:val="17"/>
                <w:szCs w:val="17"/>
                <w:lang w:val="uk-UA"/>
              </w:rPr>
              <w:t>підресорні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E787D" w:rsidRPr="004E1BD0" w:rsidRDefault="001E787D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</w:p>
        </w:tc>
      </w:tr>
      <w:tr w:rsidR="004B3FAF" w:rsidRPr="004E1BD0" w:rsidTr="00542F60">
        <w:trPr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FAF" w:rsidRPr="004E1BD0" w:rsidRDefault="004B3FAF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AF" w:rsidRPr="004E1BD0" w:rsidRDefault="004B3FAF" w:rsidP="004B3FA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Р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-2,4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AF" w:rsidRPr="004E1BD0" w:rsidRDefault="004B3FAF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1,9...2,4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AF" w:rsidRPr="004E1BD0" w:rsidRDefault="004B3FAF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AF" w:rsidRPr="004E1BD0" w:rsidRDefault="004B3FAF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МТЗ-80/ 82/ 892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(80-110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.)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FAF" w:rsidRPr="00707540" w:rsidRDefault="00707540" w:rsidP="00542F60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5</w:t>
            </w:r>
            <w:r w:rsidR="007D08C4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673</w:t>
            </w:r>
          </w:p>
        </w:tc>
      </w:tr>
      <w:tr w:rsidR="007D08C4" w:rsidRPr="004E1BD0" w:rsidTr="00542F60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7D08C4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Р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-2,7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2,1...2,7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МТЗ-100/102 ;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(100-120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707540" w:rsidRDefault="00707540" w:rsidP="007D08C4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41 327</w:t>
            </w:r>
            <w:r w:rsidR="00A77B5A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</w:p>
        </w:tc>
      </w:tr>
      <w:tr w:rsidR="007D08C4" w:rsidRPr="004E1BD0" w:rsidTr="00542F60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7D08C4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Р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-3,0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2,4...3,0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4,2...8,0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7D08C4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МТЗ-1221; Т-150/160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(120-160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C4" w:rsidRPr="004E1BD0" w:rsidRDefault="00A77B5A" w:rsidP="00A77B5A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43</w:t>
            </w:r>
            <w:r w:rsidR="007D08C4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7</w:t>
            </w:r>
            <w:r w:rsidR="007D08C4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1E787D" w:rsidRPr="004E1BD0" w:rsidTr="001E787D">
        <w:trPr>
          <w:trHeight w:val="101"/>
        </w:trPr>
        <w:tc>
          <w:tcPr>
            <w:tcW w:w="9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787D" w:rsidRPr="004E1BD0" w:rsidRDefault="004B3FAF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Універсальні дискові агрегати (</w:t>
            </w:r>
            <w:proofErr w:type="spellStart"/>
            <w:r w:rsidRPr="004E1BD0">
              <w:rPr>
                <w:rFonts w:ascii="Calibri" w:hAnsi="Calibri"/>
                <w:b/>
                <w:i/>
                <w:sz w:val="17"/>
                <w:szCs w:val="17"/>
                <w:lang w:val="uk-UA"/>
              </w:rPr>
              <w:t>напівпричіпний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87D" w:rsidRPr="004E1BD0" w:rsidRDefault="001E787D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</w:p>
        </w:tc>
      </w:tr>
      <w:tr w:rsidR="00A77B5A" w:rsidRPr="004E1BD0" w:rsidTr="00542F6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8D4D11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П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-2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,4 (1</w:t>
            </w:r>
            <w:r w:rsidR="008D4D11">
              <w:rPr>
                <w:rFonts w:ascii="Calibri" w:hAnsi="Calibri"/>
                <w:b/>
                <w:sz w:val="17"/>
                <w:szCs w:val="17"/>
                <w:lang w:val="uk-UA"/>
              </w:rPr>
              <w:t>290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1,9...2,4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E95D78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МТЗ; 82/ 892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(80-100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8D4D11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4</w:t>
            </w:r>
            <w:r w:rsidR="0070754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1 </w:t>
            </w:r>
            <w:r w:rsidR="00707540">
              <w:rPr>
                <w:rFonts w:ascii="Calibri" w:hAnsi="Calibri"/>
                <w:b/>
                <w:sz w:val="17"/>
                <w:szCs w:val="17"/>
                <w:lang w:val="en-US"/>
              </w:rPr>
              <w:t>80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A77B5A" w:rsidRPr="004E1BD0" w:rsidTr="00542F6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8D4D11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П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-2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,7 (13</w:t>
            </w:r>
            <w:r w:rsidR="008D4D11">
              <w:rPr>
                <w:rFonts w:ascii="Calibri" w:hAnsi="Calibri"/>
                <w:b/>
                <w:sz w:val="17"/>
                <w:szCs w:val="17"/>
                <w:lang w:val="uk-UA"/>
              </w:rPr>
              <w:t>90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2,5...3,1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4,1...7,5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МТЗ-1221,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-75, Т-150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(130-170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707540" w:rsidRDefault="00707540" w:rsidP="00542F60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50</w:t>
            </w:r>
            <w:r w:rsidR="008D4D11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640</w:t>
            </w:r>
          </w:p>
        </w:tc>
      </w:tr>
      <w:tr w:rsidR="00A77B5A" w:rsidRPr="004E1BD0" w:rsidTr="00542F60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8D4D11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П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3,0 (1</w:t>
            </w:r>
            <w:r w:rsidR="008D4D11">
              <w:rPr>
                <w:rFonts w:ascii="Calibri" w:hAnsi="Calibri"/>
                <w:b/>
                <w:sz w:val="17"/>
                <w:szCs w:val="17"/>
                <w:lang w:val="uk-UA"/>
              </w:rPr>
              <w:t>46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2,5...3,1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4,1...7,5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МТЗ-1221,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-75, Т-150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(130-170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5A" w:rsidRPr="004E1BD0" w:rsidRDefault="00A77B5A" w:rsidP="008D4D11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5</w:t>
            </w:r>
            <w:proofErr w:type="spellStart"/>
            <w:r w:rsidR="00707540">
              <w:rPr>
                <w:rFonts w:ascii="Calibri" w:hAnsi="Calibri"/>
                <w:b/>
                <w:sz w:val="17"/>
                <w:szCs w:val="17"/>
                <w:lang w:val="en-US"/>
              </w:rPr>
              <w:t>5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9</w:t>
            </w:r>
            <w:r w:rsidR="00707540">
              <w:rPr>
                <w:rFonts w:ascii="Calibri" w:hAnsi="Calibri"/>
                <w:b/>
                <w:sz w:val="17"/>
                <w:szCs w:val="17"/>
                <w:lang w:val="en-US"/>
              </w:rPr>
              <w:t>8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8D19C6" w:rsidRPr="004E1BD0" w:rsidTr="005C508B">
        <w:trPr>
          <w:trHeight w:val="99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9C6" w:rsidRPr="004E1BD0" w:rsidRDefault="006E466A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Універсальні дискові агрегати</w:t>
            </w:r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</w:t>
            </w:r>
            <w:proofErr w:type="spellStart"/>
            <w:r w:rsidR="008D19C6" w:rsidRPr="004E1BD0">
              <w:rPr>
                <w:rFonts w:ascii="Calibri" w:hAnsi="Calibri"/>
                <w:b/>
                <w:i/>
                <w:sz w:val="17"/>
                <w:szCs w:val="17"/>
                <w:lang w:val="uk-UA"/>
              </w:rPr>
              <w:t>напівпричіпний</w:t>
            </w:r>
            <w:proofErr w:type="spellEnd"/>
            <w:r w:rsidR="008D19C6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підресорні</w:t>
            </w:r>
          </w:p>
        </w:tc>
      </w:tr>
      <w:tr w:rsidR="006E466A" w:rsidRPr="004E1BD0" w:rsidTr="005C508B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6A" w:rsidRPr="004E1BD0" w:rsidRDefault="006E466A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6A" w:rsidRPr="004E1BD0" w:rsidRDefault="006E466A" w:rsidP="006E466A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РП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-2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,4 (1335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6A" w:rsidRPr="004E1BD0" w:rsidRDefault="006E466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1,9...2,4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6A" w:rsidRPr="004E1BD0" w:rsidRDefault="006E466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6A" w:rsidRPr="00E95D78" w:rsidRDefault="006E466A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МТЗ; 82/ 892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(80-100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6A" w:rsidRPr="004E1BD0" w:rsidRDefault="006E466A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47 560</w:t>
            </w:r>
          </w:p>
        </w:tc>
      </w:tr>
      <w:tr w:rsidR="009275BE" w:rsidRPr="004E1BD0" w:rsidTr="005C508B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9275BE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РП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-2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,7 (1435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2,5...3,1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4,1...7,5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МТЗ-1221,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-75, Т-150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(130-170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52 170</w:t>
            </w:r>
          </w:p>
        </w:tc>
      </w:tr>
      <w:tr w:rsidR="009275BE" w:rsidRPr="004E1BD0" w:rsidTr="005C508B">
        <w:trPr>
          <w:trHeight w:val="1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9275BE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АГ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РП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-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3,0 (1505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2,5...3,1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4,1...7,5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МТЗ-1221,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-75, Т-150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(130-170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57 590</w:t>
            </w:r>
          </w:p>
        </w:tc>
      </w:tr>
      <w:tr w:rsidR="009275BE" w:rsidRPr="004E1BD0" w:rsidTr="005C508B">
        <w:trPr>
          <w:trHeight w:val="233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Універсальні дискові агрегати (</w:t>
            </w:r>
            <w:r w:rsidRPr="004E1BD0">
              <w:rPr>
                <w:rFonts w:ascii="Calibri" w:hAnsi="Calibri"/>
                <w:b/>
                <w:i/>
                <w:sz w:val="17"/>
                <w:szCs w:val="17"/>
                <w:lang w:val="uk-UA"/>
              </w:rPr>
              <w:t>причіпні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</w:tr>
      <w:tr w:rsidR="009275BE" w:rsidRPr="004E1BD0" w:rsidTr="005C508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1868D6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1868D6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УДА-2,1-20 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1150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1,6...2,1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Потужність двигуна 60-80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696948" w:rsidRDefault="00696948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6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9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218</w:t>
            </w:r>
          </w:p>
        </w:tc>
      </w:tr>
      <w:tr w:rsidR="009275BE" w:rsidRPr="004E1BD0" w:rsidTr="005C508B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1868D6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1868D6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УДА-2,4-20 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1750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1,9...2,4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E95D78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МТЗ; 82/ 892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(80-100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696948" w:rsidRDefault="00696948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78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9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36</w:t>
            </w:r>
          </w:p>
        </w:tc>
      </w:tr>
      <w:tr w:rsidR="009275BE" w:rsidRPr="004E1BD0" w:rsidTr="005C508B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1868D6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1868D6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УДА-3,1-20 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1920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2,5...3,1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4,1...7,5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МТЗ-1221,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-75, Т-150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(130-170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696948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1</w:t>
            </w:r>
            <w:r w:rsidR="00696948">
              <w:rPr>
                <w:rFonts w:ascii="Calibri" w:hAnsi="Calibri"/>
                <w:b/>
                <w:sz w:val="17"/>
                <w:szCs w:val="17"/>
                <w:lang w:val="en-US"/>
              </w:rPr>
              <w:t>09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 w:rsidR="00696948">
              <w:rPr>
                <w:rFonts w:ascii="Calibri" w:hAnsi="Calibri"/>
                <w:b/>
                <w:sz w:val="17"/>
                <w:szCs w:val="17"/>
                <w:lang w:val="en-US"/>
              </w:rPr>
              <w:t>012</w:t>
            </w:r>
          </w:p>
        </w:tc>
      </w:tr>
      <w:tr w:rsidR="009275BE" w:rsidRPr="004E1BD0" w:rsidTr="005F0ABF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1868D6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2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1868D6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УДА-3,8-20 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3250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3,2...3,8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4,0...7,4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МТЗ-1523;Т-150-09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(160-200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.)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696948" w:rsidRDefault="00696948" w:rsidP="00696948">
            <w:pPr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 xml:space="preserve"> 116 590</w:t>
            </w:r>
          </w:p>
        </w:tc>
      </w:tr>
      <w:tr w:rsidR="009275BE" w:rsidRPr="004E1BD0" w:rsidTr="00542F60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C0342A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УДА-4,5-20 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3400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3,6...4,5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4,2...8,5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ХТЗ 17221; К-700/701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(200-300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.)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105 900</w:t>
            </w:r>
          </w:p>
        </w:tc>
      </w:tr>
      <w:tr w:rsidR="009275BE" w:rsidRPr="004E1BD0" w:rsidTr="00542F60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C0342A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УДА-5,2-20 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4200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5,0...5,5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4,2...8,0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tabs>
                <w:tab w:val="left" w:pos="3031"/>
              </w:tabs>
              <w:ind w:left="-29"/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Потужність двигуна більше 270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696948" w:rsidRDefault="00696948" w:rsidP="00542F60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43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968</w:t>
            </w:r>
          </w:p>
        </w:tc>
      </w:tr>
      <w:tr w:rsidR="009275BE" w:rsidRPr="004E1BD0" w:rsidTr="00542F60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C0342A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УДА-6,1-20 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4550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5,5...6,0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4,2...7,6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42F60">
            <w:pPr>
              <w:tabs>
                <w:tab w:val="left" w:pos="3031"/>
              </w:tabs>
              <w:ind w:left="-29"/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Потужність двигуна  більше 320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696948" w:rsidRDefault="00696948" w:rsidP="00542F60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67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937</w:t>
            </w:r>
          </w:p>
        </w:tc>
      </w:tr>
      <w:tr w:rsidR="009275BE" w:rsidRPr="004E1BD0" w:rsidTr="005C508B">
        <w:trPr>
          <w:trHeight w:val="97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Культиватори 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(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нвісні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</w:tr>
      <w:tr w:rsidR="009275BE" w:rsidRPr="004E1BD0" w:rsidTr="005C508B">
        <w:trPr>
          <w:trHeight w:val="2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DC3B7E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DC3B7E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КН-2,8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710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2,8…3,4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5,6...8,2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Т-40А ; 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ЮМЗ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-6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(40-60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BA434A" w:rsidRDefault="00BA434A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2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9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592</w:t>
            </w:r>
          </w:p>
        </w:tc>
      </w:tr>
      <w:tr w:rsidR="009275BE" w:rsidRPr="004E1BD0" w:rsidTr="005C508B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DC3B7E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DC3B7E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КН-3,8 (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920 кг.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3,8…4,6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4,8...7,8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DC3B7E">
            <w:pPr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           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 – 80/ 82/ 892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(80-110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BA434A" w:rsidRDefault="00BA434A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3</w:t>
            </w:r>
            <w:proofErr w:type="spellEnd"/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4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2</w:t>
            </w:r>
          </w:p>
        </w:tc>
      </w:tr>
      <w:tr w:rsidR="009275BE" w:rsidRPr="004E1BD0" w:rsidTr="005C508B">
        <w:trPr>
          <w:trHeight w:val="104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proofErr w:type="spellStart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Глибокорозрихлювачі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</w:t>
            </w:r>
            <w:r w:rsidRPr="004E1BD0">
              <w:rPr>
                <w:rFonts w:ascii="Calibri" w:hAnsi="Calibri"/>
                <w:b/>
                <w:i/>
                <w:sz w:val="17"/>
                <w:szCs w:val="17"/>
                <w:lang w:val="uk-UA"/>
              </w:rPr>
              <w:t>навісні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</w:tr>
      <w:tr w:rsidR="009275BE" w:rsidRPr="004E1BD0" w:rsidTr="005C508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ГР-1,8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(480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1,3...2,0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063E1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МТЗ-892/1025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(90-120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A74020" w:rsidRDefault="00A7402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3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686</w:t>
            </w:r>
          </w:p>
        </w:tc>
      </w:tr>
      <w:tr w:rsidR="009275BE" w:rsidRPr="004E1BD0" w:rsidTr="005C508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ГР-1,8 (</w:t>
            </w:r>
            <w:proofErr w:type="spellStart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шпорч.каток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1,3...2,0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063E10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МТЗ-892/1025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(90-120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A7402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43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45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9275BE" w:rsidRPr="004E1BD0" w:rsidTr="005C508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ГР-2,5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(720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2,0...2,7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063E10">
            <w:pPr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         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МТЗ-1221, Т-150К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(130-180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.)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A74020" w:rsidRDefault="00A7402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07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3</w:t>
            </w:r>
          </w:p>
        </w:tc>
      </w:tr>
      <w:tr w:rsidR="009275BE" w:rsidRPr="004E1BD0" w:rsidTr="005C508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ГР-2,5 (</w:t>
            </w:r>
            <w:proofErr w:type="spellStart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шпорч.каток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2,0...2,7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МТЗ-1221, Т-150К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(130-180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A7402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4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8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30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9275BE" w:rsidRPr="004E1BD0" w:rsidTr="005C508B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ГР-3,4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(950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2,7...3,5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C640BC">
            <w:pPr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       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Т-170/200; К700/ 701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(160-240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A74020" w:rsidRDefault="00A7402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53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3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1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9275BE" w:rsidRPr="004E1BD0" w:rsidTr="005C508B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ГР-3,4 (</w:t>
            </w:r>
            <w:proofErr w:type="spellStart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шпорч.каток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2,7...3,5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C640BC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 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Т-170/200; К700/ 701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(160-240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A74020" w:rsidP="00C640BC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64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 w:rsidR="009275BE">
              <w:rPr>
                <w:rFonts w:ascii="Calibri" w:hAnsi="Calibri"/>
                <w:b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9275BE" w:rsidRPr="004E1BD0" w:rsidTr="005C508B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ГР-4,3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(1290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3,5...4,5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К-744 потужністю понад 280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A7402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6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5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6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  <w:tr w:rsidR="009275BE" w:rsidRPr="004E1BD0" w:rsidTr="005C508B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ГР-4,3 (</w:t>
            </w:r>
            <w:proofErr w:type="spellStart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шпорч.каток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3,5...4,5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К-744 потужністю понад 280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A74020" w:rsidRDefault="00A74020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7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9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13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4</w:t>
            </w:r>
          </w:p>
        </w:tc>
      </w:tr>
      <w:tr w:rsidR="009275BE" w:rsidRPr="004E1BD0" w:rsidTr="005C508B">
        <w:trPr>
          <w:trHeight w:val="104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proofErr w:type="spellStart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Глибокорозрихлювачі</w:t>
            </w:r>
            <w:proofErr w:type="spellEnd"/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</w:t>
            </w:r>
            <w:r w:rsidRPr="004E1BD0">
              <w:rPr>
                <w:rFonts w:ascii="Calibri" w:hAnsi="Calibri"/>
                <w:b/>
                <w:i/>
                <w:sz w:val="17"/>
                <w:szCs w:val="17"/>
                <w:lang w:val="uk-UA"/>
              </w:rPr>
              <w:t>причіпні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)</w:t>
            </w:r>
          </w:p>
        </w:tc>
      </w:tr>
      <w:tr w:rsidR="009275BE" w:rsidRPr="004E1BD0" w:rsidTr="005C508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ГР-4,5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(4600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3,8...4,7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320…360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BA434A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1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40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b/>
                <w:sz w:val="17"/>
                <w:szCs w:val="17"/>
                <w:lang w:val="en-US"/>
              </w:rPr>
              <w:t>8</w:t>
            </w:r>
            <w:r w:rsidR="009275BE"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00</w:t>
            </w:r>
          </w:p>
        </w:tc>
      </w:tr>
      <w:tr w:rsidR="009275BE" w:rsidRPr="004E1BD0" w:rsidTr="005C508B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ГР-5,4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(5100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4,7...5,4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12...18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380…440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144 000</w:t>
            </w:r>
          </w:p>
        </w:tc>
      </w:tr>
      <w:tr w:rsidR="009275BE" w:rsidRPr="004E1BD0" w:rsidTr="005C508B">
        <w:trPr>
          <w:trHeight w:val="104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Машини для заготівлі кормів</w:t>
            </w:r>
          </w:p>
        </w:tc>
      </w:tr>
      <w:tr w:rsidR="009275BE" w:rsidRPr="004E1BD0" w:rsidTr="005C508B">
        <w:trPr>
          <w:trHeight w:val="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45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ind w:right="-215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КРП – 2,0 «Рось-2»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(1250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20,0...45,0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МТЗ-80/82;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ДТ</w:t>
            </w:r>
            <w:proofErr w:type="spellEnd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74 200</w:t>
            </w:r>
          </w:p>
        </w:tc>
      </w:tr>
      <w:tr w:rsidR="009275BE" w:rsidRPr="004E1BD0" w:rsidTr="005C508B">
        <w:trPr>
          <w:trHeight w:val="165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Подрібнювачі рослинних залишків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(навісні)</w:t>
            </w:r>
          </w:p>
        </w:tc>
      </w:tr>
      <w:tr w:rsidR="009275BE" w:rsidRPr="004E1BD0" w:rsidTr="005C508B">
        <w:trPr>
          <w:trHeight w:val="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DC3B7E">
            <w:pPr>
              <w:ind w:left="-156" w:right="-35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   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ПН-2,0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(740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1,8 ... 2,2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6,2...9,2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МТЗ-80/ 82/ 892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41 100</w:t>
            </w:r>
          </w:p>
        </w:tc>
      </w:tr>
      <w:tr w:rsidR="009275BE" w:rsidRPr="004E1BD0" w:rsidTr="005C508B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180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DC3B7E">
            <w:pPr>
              <w:ind w:left="-156" w:right="-215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  ПН-4,0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(1680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4,0 ... 4,5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6,2...9,2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Т-150К, ХТЗ-17221, МТЗ-1221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82 500</w:t>
            </w:r>
          </w:p>
        </w:tc>
      </w:tr>
      <w:tr w:rsidR="009275BE" w:rsidRPr="004E1BD0" w:rsidTr="005C508B">
        <w:trPr>
          <w:trHeight w:val="165"/>
        </w:trPr>
        <w:tc>
          <w:tcPr>
            <w:tcW w:w="9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Борона пружинна важка </w:t>
            </w:r>
          </w:p>
        </w:tc>
      </w:tr>
      <w:tr w:rsidR="009275BE" w:rsidRPr="004E1BD0" w:rsidTr="005C508B">
        <w:trPr>
          <w:trHeight w:val="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ind w:left="-156" w:right="-35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    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БПВ-15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(3900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14,4…24,0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160…220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uk-UA"/>
              </w:rPr>
              <w:t>к.с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 xml:space="preserve">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178 110</w:t>
            </w:r>
          </w:p>
        </w:tc>
      </w:tr>
      <w:tr w:rsidR="009275BE" w:rsidRPr="004E1BD0" w:rsidTr="005C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9951" w:type="dxa"/>
            <w:gridSpan w:val="6"/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Диско-чизельний агрегат </w:t>
            </w:r>
          </w:p>
        </w:tc>
      </w:tr>
      <w:tr w:rsidR="009275BE" w:rsidRPr="004E1BD0" w:rsidTr="005C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20/9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ind w:left="-156" w:right="-35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    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ДИЧ-3,1-20</w:t>
            </w: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 (2250 кг.)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2,1…3,2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7,2…15,8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674767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190 </w:t>
            </w:r>
            <w:proofErr w:type="spellStart"/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к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.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с</w:t>
            </w:r>
            <w:proofErr w:type="spellEnd"/>
            <w:r>
              <w:rPr>
                <w:rFonts w:ascii="Calibri" w:hAnsi="Calibri"/>
                <w:sz w:val="17"/>
                <w:szCs w:val="17"/>
                <w:lang w:val="uk-UA"/>
              </w:rPr>
              <w:t>.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Т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-150/200к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.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с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.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  <w:lang w:val="uk-UA"/>
              </w:rPr>
              <w:t>К</w:t>
            </w: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-700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107 910</w:t>
            </w:r>
          </w:p>
        </w:tc>
      </w:tr>
      <w:tr w:rsidR="009275BE" w:rsidRPr="004E1BD0" w:rsidTr="005C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995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 xml:space="preserve">Ущільнювач ґрунту причіпний </w:t>
            </w:r>
          </w:p>
        </w:tc>
      </w:tr>
      <w:tr w:rsidR="009275BE" w:rsidRPr="004E1BD0" w:rsidTr="005C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sz w:val="17"/>
                <w:szCs w:val="17"/>
                <w:lang w:val="uk-UA"/>
              </w:rPr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ind w:left="-156" w:right="-35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 xml:space="preserve">    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УГП-6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4,8…6,0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sz w:val="17"/>
                <w:szCs w:val="17"/>
                <w:lang w:val="uk-UA"/>
              </w:rPr>
            </w:pPr>
            <w:r w:rsidRPr="004E1BD0">
              <w:rPr>
                <w:rFonts w:ascii="Calibri" w:hAnsi="Calibri"/>
                <w:sz w:val="17"/>
                <w:szCs w:val="17"/>
                <w:lang w:val="uk-UA"/>
              </w:rPr>
              <w:t>80…90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BE" w:rsidRPr="004E1BD0" w:rsidRDefault="009275BE" w:rsidP="005F0ABF">
            <w:pPr>
              <w:jc w:val="center"/>
              <w:rPr>
                <w:rFonts w:ascii="Calibri" w:hAnsi="Calibri"/>
                <w:b/>
                <w:sz w:val="17"/>
                <w:szCs w:val="17"/>
                <w:lang w:val="uk-UA"/>
              </w:rPr>
            </w:pPr>
            <w:r>
              <w:rPr>
                <w:rFonts w:ascii="Calibri" w:hAnsi="Calibri"/>
                <w:b/>
                <w:sz w:val="17"/>
                <w:szCs w:val="17"/>
                <w:lang w:val="uk-UA"/>
              </w:rPr>
              <w:t>59 70</w:t>
            </w:r>
            <w:r w:rsidRPr="004E1BD0">
              <w:rPr>
                <w:rFonts w:ascii="Calibri" w:hAnsi="Calibri"/>
                <w:b/>
                <w:sz w:val="17"/>
                <w:szCs w:val="17"/>
                <w:lang w:val="uk-UA"/>
              </w:rPr>
              <w:t>0</w:t>
            </w:r>
          </w:p>
        </w:tc>
      </w:tr>
    </w:tbl>
    <w:p w:rsidR="008D19C6" w:rsidRDefault="008D19C6" w:rsidP="008D19C6">
      <w:pPr>
        <w:jc w:val="center"/>
        <w:rPr>
          <w:rFonts w:ascii="Calibri" w:hAnsi="Calibri"/>
          <w:b/>
          <w:sz w:val="20"/>
          <w:szCs w:val="20"/>
          <w:lang w:val="uk-UA"/>
        </w:rPr>
      </w:pPr>
    </w:p>
    <w:p w:rsidR="008D19C6" w:rsidRPr="007E22B0" w:rsidRDefault="008D19C6" w:rsidP="008D19C6">
      <w:pPr>
        <w:jc w:val="center"/>
        <w:rPr>
          <w:rFonts w:ascii="Calibri" w:hAnsi="Calibri"/>
          <w:b/>
          <w:sz w:val="20"/>
          <w:szCs w:val="20"/>
        </w:rPr>
      </w:pPr>
    </w:p>
    <w:p w:rsidR="008D19C6" w:rsidRPr="007E22B0" w:rsidRDefault="008D19C6" w:rsidP="008D19C6">
      <w:pPr>
        <w:jc w:val="center"/>
        <w:rPr>
          <w:rFonts w:ascii="Calibri" w:hAnsi="Calibri"/>
          <w:b/>
          <w:sz w:val="20"/>
          <w:szCs w:val="20"/>
        </w:rPr>
      </w:pPr>
    </w:p>
    <w:p w:rsidR="008D19C6" w:rsidRPr="007E22B0" w:rsidRDefault="008D19C6" w:rsidP="008D19C6">
      <w:pPr>
        <w:jc w:val="center"/>
        <w:rPr>
          <w:rFonts w:ascii="Calibri" w:hAnsi="Calibri"/>
          <w:b/>
          <w:sz w:val="16"/>
          <w:szCs w:val="16"/>
        </w:rPr>
      </w:pPr>
    </w:p>
    <w:p w:rsidR="00C37A5C" w:rsidRDefault="00C37A5C"/>
    <w:sectPr w:rsidR="00C37A5C" w:rsidSect="0020674C">
      <w:pgSz w:w="11906" w:h="16838"/>
      <w:pgMar w:top="180" w:right="56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19C6"/>
    <w:rsid w:val="00063E10"/>
    <w:rsid w:val="00085B79"/>
    <w:rsid w:val="001868D6"/>
    <w:rsid w:val="001C68F5"/>
    <w:rsid w:val="001E787D"/>
    <w:rsid w:val="003725EB"/>
    <w:rsid w:val="004B3FAF"/>
    <w:rsid w:val="004E502F"/>
    <w:rsid w:val="0052406C"/>
    <w:rsid w:val="005C508B"/>
    <w:rsid w:val="00674767"/>
    <w:rsid w:val="00696948"/>
    <w:rsid w:val="006E466A"/>
    <w:rsid w:val="00707540"/>
    <w:rsid w:val="007D08C4"/>
    <w:rsid w:val="008D19C6"/>
    <w:rsid w:val="008D4D11"/>
    <w:rsid w:val="00906A99"/>
    <w:rsid w:val="009275BE"/>
    <w:rsid w:val="00A74020"/>
    <w:rsid w:val="00A77B5A"/>
    <w:rsid w:val="00BA434A"/>
    <w:rsid w:val="00C0342A"/>
    <w:rsid w:val="00C37A5C"/>
    <w:rsid w:val="00C640BC"/>
    <w:rsid w:val="00CC7D86"/>
    <w:rsid w:val="00D152DC"/>
    <w:rsid w:val="00D24A3F"/>
    <w:rsid w:val="00D47502"/>
    <w:rsid w:val="00DC3B7E"/>
    <w:rsid w:val="00E95D78"/>
    <w:rsid w:val="00FB4AD3"/>
    <w:rsid w:val="00FD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pr-8</dc:creator>
  <cp:keywords/>
  <dc:description/>
  <cp:lastModifiedBy>sidorov</cp:lastModifiedBy>
  <cp:revision>16</cp:revision>
  <dcterms:created xsi:type="dcterms:W3CDTF">2013-03-18T13:31:00Z</dcterms:created>
  <dcterms:modified xsi:type="dcterms:W3CDTF">2014-03-04T08:45:00Z</dcterms:modified>
</cp:coreProperties>
</file>